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BE" w:rsidRDefault="008771BE" w:rsidP="008771BE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附件：                 </w:t>
      </w:r>
    </w:p>
    <w:p w:rsidR="008771BE" w:rsidRDefault="008771BE" w:rsidP="008771BE">
      <w:pPr>
        <w:jc w:val="center"/>
        <w:rPr>
          <w:rFonts w:ascii="仿宋_GB2312" w:eastAsia="仿宋_GB2312" w:hAnsi="仿宋_GB2312" w:cs="仿宋_GB2312" w:hint="eastAsia"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8"/>
          <w:szCs w:val="48"/>
        </w:rPr>
        <w:t>采购清单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1097"/>
        <w:gridCol w:w="1754"/>
        <w:gridCol w:w="3901"/>
      </w:tblGrid>
      <w:tr w:rsidR="008771BE" w:rsidRPr="00ED0CFC" w:rsidTr="00664497">
        <w:trPr>
          <w:trHeight w:val="613"/>
        </w:trPr>
        <w:tc>
          <w:tcPr>
            <w:tcW w:w="1722" w:type="dxa"/>
            <w:vAlign w:val="center"/>
          </w:tcPr>
          <w:p w:rsidR="008771BE" w:rsidRPr="00ED0CFC" w:rsidRDefault="008771BE" w:rsidP="0066449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D0CF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097" w:type="dxa"/>
            <w:vAlign w:val="center"/>
          </w:tcPr>
          <w:p w:rsidR="008771BE" w:rsidRPr="00ED0CFC" w:rsidRDefault="008771BE" w:rsidP="0066449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D0CF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</w:t>
            </w:r>
          </w:p>
        </w:tc>
        <w:tc>
          <w:tcPr>
            <w:tcW w:w="1754" w:type="dxa"/>
            <w:vAlign w:val="center"/>
          </w:tcPr>
          <w:p w:rsidR="008771BE" w:rsidRPr="00ED0CFC" w:rsidRDefault="008771BE" w:rsidP="0066449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D0CF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规格型号</w:t>
            </w:r>
          </w:p>
        </w:tc>
        <w:tc>
          <w:tcPr>
            <w:tcW w:w="3901" w:type="dxa"/>
            <w:vAlign w:val="center"/>
          </w:tcPr>
          <w:p w:rsidR="008771BE" w:rsidRPr="00ED0CFC" w:rsidRDefault="008771BE" w:rsidP="0066449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D0CF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技术参数</w:t>
            </w:r>
          </w:p>
        </w:tc>
      </w:tr>
      <w:tr w:rsidR="008771BE" w:rsidRPr="00ED0CFC" w:rsidTr="00664497">
        <w:trPr>
          <w:trHeight w:val="4592"/>
        </w:trPr>
        <w:tc>
          <w:tcPr>
            <w:tcW w:w="1722" w:type="dxa"/>
            <w:vAlign w:val="center"/>
          </w:tcPr>
          <w:p w:rsidR="008771BE" w:rsidRPr="00EF65DE" w:rsidRDefault="008771BE" w:rsidP="0066449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</w:pPr>
            <w:r w:rsidRPr="00EF65DE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/>
              </w:rPr>
              <w:t>点钞机（人民币鉴别仪）</w:t>
            </w:r>
          </w:p>
        </w:tc>
        <w:tc>
          <w:tcPr>
            <w:tcW w:w="1097" w:type="dxa"/>
            <w:vAlign w:val="center"/>
          </w:tcPr>
          <w:p w:rsidR="008771BE" w:rsidRPr="00ED0CFC" w:rsidRDefault="008771BE" w:rsidP="0066449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ED0CF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 w:rsidRPr="00ED0CF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  <w:t xml:space="preserve"> </w:t>
            </w:r>
            <w:r w:rsidRPr="00EF65DE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  <w:t>分类等级B类</w:t>
            </w:r>
          </w:p>
        </w:tc>
        <w:tc>
          <w:tcPr>
            <w:tcW w:w="3901" w:type="dxa"/>
            <w:vAlign w:val="center"/>
          </w:tcPr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技术指标   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点钞速度            &gt;1000张/分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点钞尺寸</w:t>
            </w:r>
          </w:p>
          <w:p w:rsidR="008771BE" w:rsidRPr="00EF65DE" w:rsidRDefault="008771BE" w:rsidP="00664497">
            <w:pPr>
              <w:ind w:firstLineChars="600" w:firstLine="1080"/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长度   110-175mm</w:t>
            </w:r>
          </w:p>
          <w:p w:rsidR="008771BE" w:rsidRPr="00EF65DE" w:rsidRDefault="008771BE" w:rsidP="00664497">
            <w:pPr>
              <w:ind w:firstLineChars="600" w:firstLine="1080"/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宽度    50-90mm</w:t>
            </w:r>
          </w:p>
          <w:p w:rsidR="008771BE" w:rsidRPr="00EF65DE" w:rsidRDefault="008771BE" w:rsidP="00664497">
            <w:pPr>
              <w:ind w:firstLineChars="600" w:firstLine="1080"/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厚度   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.</w:t>
            </w: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075-0.15mm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工作动态噪声       &lt; 60分贝(A)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电源</w:t>
            </w:r>
            <w:r w:rsidRPr="00EF65DE"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  <w:t xml:space="preserve">220 v (1 + 10% / -15%) 50 </w:t>
            </w:r>
            <w:proofErr w:type="spellStart"/>
            <w:r w:rsidRPr="00EF65DE"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  <w:t>hz</w:t>
            </w:r>
            <w:proofErr w:type="spellEnd"/>
            <w:r w:rsidRPr="00EF65DE"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  <w:t xml:space="preserve"> (±5%)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工作温升              </w:t>
            </w:r>
            <w:r w:rsidRPr="00EF65DE"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  <w:t>&lt; 20 c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进钞容量               150张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 xml:space="preserve">接钞容量               </w:t>
            </w:r>
            <w:r w:rsidRPr="00EF65DE"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  <w:t>30mm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金额显示位数           6位</w:t>
            </w:r>
          </w:p>
          <w:p w:rsidR="008771BE" w:rsidRPr="00EF65DE" w:rsidRDefault="008771BE" w:rsidP="00664497">
            <w:pP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</w:pPr>
            <w:r w:rsidRPr="00EF65DE"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汁数显示位数           4位</w:t>
            </w:r>
          </w:p>
        </w:tc>
      </w:tr>
    </w:tbl>
    <w:p w:rsidR="008771BE" w:rsidRDefault="008771BE" w:rsidP="008771BE">
      <w:pPr>
        <w:rPr>
          <w:rFonts w:ascii="仿宋_GB2312" w:eastAsia="仿宋_GB2312" w:hAnsi="仿宋_GB2312" w:cs="仿宋_GB2312" w:hint="eastAsia"/>
        </w:rPr>
      </w:pPr>
    </w:p>
    <w:p w:rsidR="008771BE" w:rsidRDefault="008771BE" w:rsidP="008771BE"/>
    <w:p w:rsidR="00E24044" w:rsidRDefault="00E24044"/>
    <w:sectPr w:rsidR="00E24044" w:rsidSect="00B37C4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1BE"/>
    <w:rsid w:val="008771BE"/>
    <w:rsid w:val="00E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2019-10-17T08:15:00Z</dcterms:created>
  <dcterms:modified xsi:type="dcterms:W3CDTF">2019-10-17T08:15:00Z</dcterms:modified>
</cp:coreProperties>
</file>